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A0F6A" w14:textId="77777777" w:rsidR="004445F8" w:rsidRPr="00700638" w:rsidRDefault="004445F8" w:rsidP="00700638">
      <w:pPr>
        <w:jc w:val="center"/>
        <w:rPr>
          <w:b/>
        </w:rPr>
      </w:pPr>
      <w:r w:rsidRPr="00700638">
        <w:rPr>
          <w:b/>
        </w:rPr>
        <w:t>Success and the Enneagram</w:t>
      </w:r>
    </w:p>
    <w:p w14:paraId="3E8E3C76" w14:textId="77777777" w:rsidR="004445F8" w:rsidRDefault="004445F8" w:rsidP="00077696"/>
    <w:p w14:paraId="71B24485" w14:textId="77777777" w:rsidR="00077696" w:rsidRDefault="006F71A5" w:rsidP="00077696">
      <w:r>
        <w:t>If you desire to be successful, you should know the Enneagram</w:t>
      </w:r>
      <w:r w:rsidR="00077696">
        <w:t xml:space="preserve"> and here</w:t>
      </w:r>
      <w:r w:rsidR="004445F8">
        <w:t xml:space="preserve"> are the reasons</w:t>
      </w:r>
      <w:r w:rsidR="00077696">
        <w:t xml:space="preserve"> why:</w:t>
      </w:r>
    </w:p>
    <w:p w14:paraId="5EFB915C" w14:textId="77777777" w:rsidR="003479C1" w:rsidRDefault="003479C1" w:rsidP="00077696"/>
    <w:p w14:paraId="740457C0" w14:textId="77777777" w:rsidR="00700638" w:rsidRDefault="00077696" w:rsidP="00700638">
      <w:pPr>
        <w:pStyle w:val="ListParagraph"/>
        <w:numPr>
          <w:ilvl w:val="0"/>
          <w:numId w:val="1"/>
        </w:numPr>
      </w:pPr>
      <w:r>
        <w:t>You are handling people every day - from partnerships, sales, to difficult clients</w:t>
      </w:r>
      <w:r w:rsidR="00700638">
        <w:t>. Y</w:t>
      </w:r>
      <w:r>
        <w:t>ou need to figure them out.</w:t>
      </w:r>
    </w:p>
    <w:p w14:paraId="65A75F14" w14:textId="77777777" w:rsidR="00700638" w:rsidRDefault="00700638" w:rsidP="00700638">
      <w:pPr>
        <w:pStyle w:val="ListParagraph"/>
      </w:pPr>
    </w:p>
    <w:p w14:paraId="60F765B2" w14:textId="77777777" w:rsidR="00700638" w:rsidRDefault="00700638" w:rsidP="00700638">
      <w:pPr>
        <w:pStyle w:val="ListParagraph"/>
      </w:pPr>
      <w:r>
        <w:t xml:space="preserve">People are complex. People can be difficult. Sometimes you just can’t seem to understand why certain people get worked up by things that seem so inconsequential to you. Won’t it be great if you </w:t>
      </w:r>
      <w:r w:rsidRPr="00700638">
        <w:rPr>
          <w:b/>
          <w:i/>
        </w:rPr>
        <w:t>actually</w:t>
      </w:r>
      <w:r>
        <w:t xml:space="preserve"> knew why? The Enneagram helps you understand the different perspectives that people can have and for once, you could have a real shot at being more masterful in handling people</w:t>
      </w:r>
      <w:r w:rsidR="00774CE8">
        <w:t xml:space="preserve">, instead of just frequently wondering what’s wrong with them (or with you!). </w:t>
      </w:r>
    </w:p>
    <w:p w14:paraId="0E0538EE" w14:textId="77777777" w:rsidR="00700638" w:rsidRDefault="00700638" w:rsidP="00700638">
      <w:pPr>
        <w:pStyle w:val="ListParagraph"/>
      </w:pPr>
    </w:p>
    <w:p w14:paraId="7965BF13" w14:textId="77777777" w:rsidR="00700638" w:rsidRDefault="00077696" w:rsidP="00700638">
      <w:pPr>
        <w:pStyle w:val="ListParagraph"/>
        <w:numPr>
          <w:ilvl w:val="0"/>
          <w:numId w:val="1"/>
        </w:numPr>
      </w:pPr>
      <w:r>
        <w:t>The Enneagram helps you be a better leader, better boss, better spouse.</w:t>
      </w:r>
    </w:p>
    <w:p w14:paraId="4F603A15" w14:textId="77777777" w:rsidR="00C9679D" w:rsidRDefault="00C9679D" w:rsidP="00C9679D"/>
    <w:p w14:paraId="39A10CF9" w14:textId="77777777" w:rsidR="00C9679D" w:rsidRDefault="00C9679D" w:rsidP="00C9679D">
      <w:pPr>
        <w:ind w:left="709"/>
      </w:pPr>
      <w:r>
        <w:t xml:space="preserve">With a better understanding of what drives </w:t>
      </w:r>
      <w:bookmarkStart w:id="0" w:name="_GoBack"/>
      <w:bookmarkEnd w:id="0"/>
      <w:r>
        <w:t xml:space="preserve">other people’s motivations, you would be able to empathise with others more effectively. Reduce the shooting in the dark </w:t>
      </w:r>
      <w:r w:rsidR="00721698">
        <w:t>when it comes to managing expectations and dealing with conflicts. H</w:t>
      </w:r>
      <w:r>
        <w:t xml:space="preserve">ave greater clarity in the strategies you need to take to help improve your role as a leader, </w:t>
      </w:r>
      <w:r w:rsidR="00721698">
        <w:t xml:space="preserve">a </w:t>
      </w:r>
      <w:r>
        <w:t xml:space="preserve">boss </w:t>
      </w:r>
      <w:r w:rsidR="00721698">
        <w:t>or a</w:t>
      </w:r>
      <w:r>
        <w:t xml:space="preserve"> spouse</w:t>
      </w:r>
      <w:r w:rsidR="00721698">
        <w:t xml:space="preserve">/significant other. </w:t>
      </w:r>
    </w:p>
    <w:p w14:paraId="727B8206" w14:textId="77777777" w:rsidR="00C9679D" w:rsidRDefault="00C9679D" w:rsidP="00C9679D">
      <w:pPr>
        <w:ind w:left="709"/>
      </w:pPr>
    </w:p>
    <w:p w14:paraId="07380AA8" w14:textId="77777777" w:rsidR="00077696" w:rsidRDefault="00077696" w:rsidP="00700638">
      <w:pPr>
        <w:pStyle w:val="ListParagraph"/>
        <w:numPr>
          <w:ilvl w:val="0"/>
          <w:numId w:val="1"/>
        </w:numPr>
      </w:pPr>
      <w:r>
        <w:t>The Enneagram helps you hire the right people, build the right team.</w:t>
      </w:r>
    </w:p>
    <w:p w14:paraId="0BFD86DB" w14:textId="77777777" w:rsidR="003374C6" w:rsidRDefault="003374C6" w:rsidP="003374C6">
      <w:pPr>
        <w:pStyle w:val="ListParagraph"/>
      </w:pPr>
    </w:p>
    <w:p w14:paraId="182B3F66" w14:textId="77777777" w:rsidR="003374C6" w:rsidRDefault="003374C6" w:rsidP="003374C6">
      <w:pPr>
        <w:pStyle w:val="ListParagraph"/>
      </w:pPr>
      <w:r>
        <w:t xml:space="preserve">We frequently hear from HR managers the desire to find better matches for the job profiles on their hands. The Enneagram helps companies understand the strengths and motivations of individuals to ensure a good fit with the company culture. Companies that want to be more holistic in their </w:t>
      </w:r>
      <w:r w:rsidR="00C54852">
        <w:t xml:space="preserve">business </w:t>
      </w:r>
      <w:r>
        <w:t>approach</w:t>
      </w:r>
      <w:r w:rsidR="00C54852">
        <w:t xml:space="preserve"> </w:t>
      </w:r>
      <w:r>
        <w:t xml:space="preserve">could also use the Enneagram to ensure that they hire a good mix of types in order to make sure that various different views are heard </w:t>
      </w:r>
      <w:r w:rsidR="00C54852">
        <w:t>as they make an</w:t>
      </w:r>
      <w:r>
        <w:t xml:space="preserve"> impact in society. </w:t>
      </w:r>
    </w:p>
    <w:p w14:paraId="4E2BFC9A" w14:textId="77777777" w:rsidR="003374C6" w:rsidRDefault="003374C6" w:rsidP="003374C6">
      <w:pPr>
        <w:pStyle w:val="ListParagraph"/>
      </w:pPr>
    </w:p>
    <w:p w14:paraId="088683E7" w14:textId="77777777" w:rsidR="00077696" w:rsidRDefault="00077696" w:rsidP="00700638">
      <w:pPr>
        <w:pStyle w:val="ListParagraph"/>
        <w:numPr>
          <w:ilvl w:val="0"/>
          <w:numId w:val="1"/>
        </w:numPr>
      </w:pPr>
      <w:r>
        <w:t>The Enneagram shows what you and your team needs to improve so that you can be a notch above the rest.</w:t>
      </w:r>
    </w:p>
    <w:p w14:paraId="2B7EF43C" w14:textId="77777777" w:rsidR="00C54852" w:rsidRDefault="00C54852" w:rsidP="00C54852"/>
    <w:p w14:paraId="406C67EE" w14:textId="77777777" w:rsidR="006F71A5" w:rsidRDefault="00C54852" w:rsidP="006F71A5">
      <w:pPr>
        <w:ind w:left="709"/>
      </w:pPr>
      <w:r>
        <w:t xml:space="preserve">Best of all, the Enneagram is truly a tool for growth. Teams that are committed to discovering their blind spots and increase in their self-mastery level over their limitations will ultimately reap the rewards of the inner work done. </w:t>
      </w:r>
      <w:r w:rsidR="005328AF">
        <w:t xml:space="preserve">A greater understanding of your own personal limitations, coupled with the desire to grow and the discipline to do so, would truly see you walk through paths that you would </w:t>
      </w:r>
      <w:r w:rsidR="0016366C">
        <w:t xml:space="preserve">have </w:t>
      </w:r>
      <w:r w:rsidR="005328AF">
        <w:t>never imagine</w:t>
      </w:r>
      <w:r w:rsidR="0016366C">
        <w:t>d</w:t>
      </w:r>
      <w:r w:rsidR="005328AF">
        <w:t xml:space="preserve"> yourself go through in the past. Now multiply the impact of that with the number of people in your team, especially in an environment that is supportive and open. The Enneagram might just be the missing link in making your team the Dream Team. </w:t>
      </w:r>
    </w:p>
    <w:p w14:paraId="19DBEFE7" w14:textId="77777777" w:rsidR="006F71A5" w:rsidRDefault="006F71A5" w:rsidP="006F71A5">
      <w:pPr>
        <w:ind w:left="709"/>
      </w:pPr>
    </w:p>
    <w:p w14:paraId="258F2D9D" w14:textId="77777777" w:rsidR="006F71A5" w:rsidRDefault="006F71A5" w:rsidP="006F71A5">
      <w:r>
        <w:t xml:space="preserve">There is no perfect individual but there can be a perfect team. </w:t>
      </w:r>
    </w:p>
    <w:p w14:paraId="00D59876" w14:textId="77777777" w:rsidR="00077696" w:rsidRDefault="00077696"/>
    <w:sectPr w:rsidR="00077696" w:rsidSect="00A9666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301A7"/>
    <w:multiLevelType w:val="hybridMultilevel"/>
    <w:tmpl w:val="4830B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D68"/>
    <w:rsid w:val="000121F6"/>
    <w:rsid w:val="00077696"/>
    <w:rsid w:val="0016366C"/>
    <w:rsid w:val="00200C71"/>
    <w:rsid w:val="003374C6"/>
    <w:rsid w:val="003479C1"/>
    <w:rsid w:val="004445F8"/>
    <w:rsid w:val="00491C5E"/>
    <w:rsid w:val="005328AF"/>
    <w:rsid w:val="00660CD1"/>
    <w:rsid w:val="006F71A5"/>
    <w:rsid w:val="00700638"/>
    <w:rsid w:val="00721698"/>
    <w:rsid w:val="00774CE8"/>
    <w:rsid w:val="00A96664"/>
    <w:rsid w:val="00B42FD8"/>
    <w:rsid w:val="00C22D68"/>
    <w:rsid w:val="00C54852"/>
    <w:rsid w:val="00C9679D"/>
    <w:rsid w:val="00F6666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12943B0"/>
  <w15:chartTrackingRefBased/>
  <w15:docId w15:val="{59B9DECA-6535-5F44-B70A-5E35448C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638"/>
    <w:pPr>
      <w:ind w:left="720"/>
      <w:contextualSpacing/>
    </w:pPr>
  </w:style>
  <w:style w:type="character" w:styleId="CommentReference">
    <w:name w:val="annotation reference"/>
    <w:basedOn w:val="DefaultParagraphFont"/>
    <w:uiPriority w:val="99"/>
    <w:semiHidden/>
    <w:unhideWhenUsed/>
    <w:rsid w:val="003479C1"/>
    <w:rPr>
      <w:sz w:val="16"/>
      <w:szCs w:val="16"/>
    </w:rPr>
  </w:style>
  <w:style w:type="paragraph" w:styleId="CommentText">
    <w:name w:val="annotation text"/>
    <w:basedOn w:val="Normal"/>
    <w:link w:val="CommentTextChar"/>
    <w:uiPriority w:val="99"/>
    <w:semiHidden/>
    <w:unhideWhenUsed/>
    <w:rsid w:val="003479C1"/>
    <w:rPr>
      <w:sz w:val="20"/>
      <w:szCs w:val="20"/>
    </w:rPr>
  </w:style>
  <w:style w:type="character" w:customStyle="1" w:styleId="CommentTextChar">
    <w:name w:val="Comment Text Char"/>
    <w:basedOn w:val="DefaultParagraphFont"/>
    <w:link w:val="CommentText"/>
    <w:uiPriority w:val="99"/>
    <w:semiHidden/>
    <w:rsid w:val="003479C1"/>
    <w:rPr>
      <w:sz w:val="20"/>
      <w:szCs w:val="20"/>
    </w:rPr>
  </w:style>
  <w:style w:type="paragraph" w:styleId="CommentSubject">
    <w:name w:val="annotation subject"/>
    <w:basedOn w:val="CommentText"/>
    <w:next w:val="CommentText"/>
    <w:link w:val="CommentSubjectChar"/>
    <w:uiPriority w:val="99"/>
    <w:semiHidden/>
    <w:unhideWhenUsed/>
    <w:rsid w:val="003479C1"/>
    <w:rPr>
      <w:b/>
      <w:bCs/>
    </w:rPr>
  </w:style>
  <w:style w:type="character" w:customStyle="1" w:styleId="CommentSubjectChar">
    <w:name w:val="Comment Subject Char"/>
    <w:basedOn w:val="CommentTextChar"/>
    <w:link w:val="CommentSubject"/>
    <w:uiPriority w:val="99"/>
    <w:semiHidden/>
    <w:rsid w:val="003479C1"/>
    <w:rPr>
      <w:b/>
      <w:bCs/>
      <w:sz w:val="20"/>
      <w:szCs w:val="20"/>
    </w:rPr>
  </w:style>
  <w:style w:type="paragraph" w:styleId="BalloonText">
    <w:name w:val="Balloon Text"/>
    <w:basedOn w:val="Normal"/>
    <w:link w:val="BalloonTextChar"/>
    <w:uiPriority w:val="99"/>
    <w:semiHidden/>
    <w:unhideWhenUsed/>
    <w:rsid w:val="003479C1"/>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479C1"/>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740086">
      <w:bodyDiv w:val="1"/>
      <w:marLeft w:val="0"/>
      <w:marRight w:val="0"/>
      <w:marTop w:val="0"/>
      <w:marBottom w:val="0"/>
      <w:divBdr>
        <w:top w:val="none" w:sz="0" w:space="0" w:color="auto"/>
        <w:left w:val="none" w:sz="0" w:space="0" w:color="auto"/>
        <w:bottom w:val="none" w:sz="0" w:space="0" w:color="auto"/>
        <w:right w:val="none" w:sz="0" w:space="0" w:color="auto"/>
      </w:divBdr>
    </w:div>
    <w:div w:id="146323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FB1ED-7ADA-1743-8C6D-ECEF2317B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Vinleon Ang</cp:lastModifiedBy>
  <cp:revision>11</cp:revision>
  <dcterms:created xsi:type="dcterms:W3CDTF">2018-12-27T09:15:00Z</dcterms:created>
  <dcterms:modified xsi:type="dcterms:W3CDTF">2019-03-25T03:35:00Z</dcterms:modified>
</cp:coreProperties>
</file>